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55"/>
        <w:gridCol w:w="525"/>
        <w:gridCol w:w="341"/>
        <w:gridCol w:w="956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236"/>
        <w:gridCol w:w="433"/>
        <w:gridCol w:w="945"/>
      </w:tblGrid>
      <w:tr w:rsidR="004465D8">
        <w:trPr>
          <w:trHeight w:val="348"/>
        </w:trPr>
        <w:tc>
          <w:tcPr>
            <w:tcW w:w="10735" w:type="dxa"/>
            <w:gridSpan w:val="22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4"/>
              </w:rPr>
              <w:t>ПРИ ОКАЗАНИИ УСЛУГИ ЧЕРЕЗ МФЦ</w:t>
            </w: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48"/>
        </w:trPr>
        <w:tc>
          <w:tcPr>
            <w:tcW w:w="2021" w:type="dxa"/>
            <w:gridSpan w:val="3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29" w:type="dxa"/>
            <w:gridSpan w:val="3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0401060</w:t>
            </w: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195"/>
        </w:trPr>
        <w:tc>
          <w:tcPr>
            <w:tcW w:w="202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Поступ</w:t>
            </w:r>
            <w:proofErr w:type="spellEnd"/>
            <w:r>
              <w:rPr>
                <w:rFonts w:ascii="Arial" w:hAnsi="Arial"/>
                <w:sz w:val="16"/>
              </w:rPr>
              <w:t>. в банк плат.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2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Списано со </w:t>
            </w: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плат.</w:t>
            </w: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90"/>
        </w:trPr>
        <w:tc>
          <w:tcPr>
            <w:tcW w:w="11680" w:type="dxa"/>
            <w:gridSpan w:val="23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4465D8">
        <w:trPr>
          <w:trHeight w:val="400"/>
        </w:trPr>
        <w:tc>
          <w:tcPr>
            <w:tcW w:w="5221" w:type="dxa"/>
            <w:gridSpan w:val="8"/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ПЛАТЕЖНОЕ ПОРУЧЕНИЕ N </w:t>
            </w:r>
          </w:p>
        </w:tc>
        <w:tc>
          <w:tcPr>
            <w:tcW w:w="2022" w:type="dxa"/>
            <w:gridSpan w:val="5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61" w:type="dxa"/>
            <w:gridSpan w:val="5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61"/>
        </w:trPr>
        <w:tc>
          <w:tcPr>
            <w:tcW w:w="115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22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Дата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06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Вид платежа</w:t>
            </w: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573"/>
        </w:trPr>
        <w:tc>
          <w:tcPr>
            <w:tcW w:w="1155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 прописью</w:t>
            </w:r>
          </w:p>
        </w:tc>
        <w:tc>
          <w:tcPr>
            <w:tcW w:w="9580" w:type="dxa"/>
            <w:gridSpan w:val="21"/>
            <w:tcBorders>
              <w:left w:val="single" w:sz="5" w:space="0" w:color="000000"/>
            </w:tcBorders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00"/>
        </w:trPr>
        <w:tc>
          <w:tcPr>
            <w:tcW w:w="3292" w:type="dxa"/>
            <w:gridSpan w:val="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22" w:type="dxa"/>
            <w:gridSpan w:val="5"/>
            <w:tcBorders>
              <w:top w:val="single" w:sz="5" w:space="0" w:color="000000"/>
              <w:bottom w:val="single" w:sz="5" w:space="0" w:color="000000"/>
              <w:right w:val="dotted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</w:tc>
        <w:tc>
          <w:tcPr>
            <w:tcW w:w="3781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400 </w:t>
            </w:r>
            <w:proofErr w:type="spellStart"/>
            <w:r>
              <w:rPr>
                <w:rFonts w:ascii="Arial" w:hAnsi="Arial"/>
                <w:b/>
                <w:sz w:val="18"/>
              </w:rPr>
              <w:t>руб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один объект</w:t>
            </w: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0"/>
        </w:trPr>
        <w:tc>
          <w:tcPr>
            <w:tcW w:w="1155" w:type="dxa"/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3781" w:type="dxa"/>
            <w:gridSpan w:val="10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540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3781" w:type="dxa"/>
            <w:gridSpan w:val="10"/>
            <w:vMerge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95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180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3781" w:type="dxa"/>
            <w:gridSpan w:val="10"/>
            <w:vMerge/>
            <w:tcBorders>
              <w:top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32"/>
        </w:trPr>
        <w:tc>
          <w:tcPr>
            <w:tcW w:w="1155" w:type="dxa"/>
            <w:tcBorders>
              <w:top w:val="single" w:sz="5" w:space="0" w:color="000000"/>
            </w:tcBorders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БИК</w:t>
            </w:r>
          </w:p>
        </w:tc>
        <w:tc>
          <w:tcPr>
            <w:tcW w:w="3781" w:type="dxa"/>
            <w:gridSpan w:val="10"/>
            <w:vMerge w:val="restart"/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95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3781" w:type="dxa"/>
            <w:gridSpan w:val="10"/>
            <w:vMerge/>
            <w:shd w:val="clear" w:color="auto" w:fill="auto"/>
            <w:vAlign w:val="center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00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26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3781" w:type="dxa"/>
            <w:gridSpan w:val="10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0"/>
        </w:trPr>
        <w:tc>
          <w:tcPr>
            <w:tcW w:w="1155" w:type="dxa"/>
            <w:tcBorders>
              <w:top w:val="single" w:sz="5" w:space="0" w:color="000000"/>
            </w:tcBorders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БИК</w:t>
            </w:r>
          </w:p>
        </w:tc>
        <w:tc>
          <w:tcPr>
            <w:tcW w:w="3781" w:type="dxa"/>
            <w:gridSpan w:val="10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010702101</w:t>
            </w: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95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ОТДЕЛЕНИЕ СТАВРОПОЛЬ </w:t>
            </w:r>
            <w:r>
              <w:rPr>
                <w:rFonts w:ascii="Arial" w:hAnsi="Arial"/>
                <w:sz w:val="20"/>
              </w:rPr>
              <w:t>БАНКА РОССИИ//УФК по Ставропольскому краю, г. Ставрополь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3781" w:type="dxa"/>
            <w:gridSpan w:val="10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55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40102810345370000013</w:t>
            </w: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00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3781" w:type="dxa"/>
            <w:gridSpan w:val="10"/>
            <w:vMerge/>
            <w:shd w:val="clear" w:color="auto" w:fill="auto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00"/>
        </w:trPr>
        <w:tc>
          <w:tcPr>
            <w:tcW w:w="3292" w:type="dxa"/>
            <w:gridSpan w:val="5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2635134160</w:t>
            </w:r>
          </w:p>
        </w:tc>
        <w:tc>
          <w:tcPr>
            <w:tcW w:w="2822" w:type="dxa"/>
            <w:gridSpan w:val="5"/>
            <w:tcBorders>
              <w:bottom w:val="single" w:sz="5" w:space="0" w:color="000000"/>
              <w:right w:val="dotted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263401001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Сч</w:t>
            </w:r>
            <w:proofErr w:type="spellEnd"/>
            <w:r>
              <w:rPr>
                <w:rFonts w:ascii="Arial" w:hAnsi="Arial"/>
                <w:sz w:val="16"/>
              </w:rPr>
              <w:t>. №</w:t>
            </w:r>
          </w:p>
        </w:tc>
        <w:tc>
          <w:tcPr>
            <w:tcW w:w="3781" w:type="dxa"/>
            <w:gridSpan w:val="10"/>
            <w:vMerge w:val="restart"/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03100643000000012100</w:t>
            </w: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0"/>
        </w:trPr>
        <w:tc>
          <w:tcPr>
            <w:tcW w:w="1155" w:type="dxa"/>
            <w:shd w:val="clear" w:color="auto" w:fill="auto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3781" w:type="dxa"/>
            <w:gridSpan w:val="10"/>
            <w:vMerge/>
            <w:shd w:val="clear" w:color="auto" w:fill="auto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540"/>
        </w:trPr>
        <w:tc>
          <w:tcPr>
            <w:tcW w:w="6114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УФК по Ставропольскому краю (ТУ </w:t>
            </w:r>
            <w:proofErr w:type="spellStart"/>
            <w:r>
              <w:rPr>
                <w:rFonts w:ascii="Arial" w:hAnsi="Arial"/>
                <w:sz w:val="18"/>
              </w:rPr>
              <w:t>Росимущества</w:t>
            </w:r>
            <w:proofErr w:type="spellEnd"/>
            <w:r>
              <w:rPr>
                <w:rFonts w:ascii="Arial" w:hAnsi="Arial"/>
                <w:sz w:val="18"/>
              </w:rPr>
              <w:t xml:space="preserve"> в Ставропольском крае, л/с 04211А</w:t>
            </w:r>
            <w:r>
              <w:rPr>
                <w:rFonts w:ascii="Arial" w:hAnsi="Arial"/>
                <w:sz w:val="18"/>
              </w:rPr>
              <w:t>53940)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3781" w:type="dxa"/>
            <w:gridSpan w:val="10"/>
            <w:vMerge/>
            <w:shd w:val="clear" w:color="auto" w:fill="auto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80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Вид оп.</w:t>
            </w:r>
          </w:p>
        </w:tc>
        <w:tc>
          <w:tcPr>
            <w:tcW w:w="1142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29" w:type="dxa"/>
            <w:gridSpan w:val="3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Срок плат.</w:t>
            </w:r>
          </w:p>
        </w:tc>
        <w:tc>
          <w:tcPr>
            <w:tcW w:w="1510" w:type="dxa"/>
            <w:gridSpan w:val="4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80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Наз. пл.</w:t>
            </w:r>
          </w:p>
        </w:tc>
        <w:tc>
          <w:tcPr>
            <w:tcW w:w="114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Очер. плат.</w:t>
            </w:r>
          </w:p>
        </w:tc>
        <w:tc>
          <w:tcPr>
            <w:tcW w:w="1510" w:type="dxa"/>
            <w:gridSpan w:val="4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31"/>
        </w:trPr>
        <w:tc>
          <w:tcPr>
            <w:tcW w:w="6114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465D8" w:rsidRDefault="004465D8"/>
        </w:tc>
        <w:tc>
          <w:tcPr>
            <w:tcW w:w="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  <w:tc>
          <w:tcPr>
            <w:tcW w:w="112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Рез. поле</w:t>
            </w:r>
          </w:p>
        </w:tc>
        <w:tc>
          <w:tcPr>
            <w:tcW w:w="1510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06"/>
        </w:trPr>
        <w:tc>
          <w:tcPr>
            <w:tcW w:w="6114" w:type="dxa"/>
            <w:gridSpan w:val="10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1142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112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1510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4465D8" w:rsidRDefault="004465D8"/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300"/>
        </w:trPr>
        <w:tc>
          <w:tcPr>
            <w:tcW w:w="2977" w:type="dxa"/>
            <w:gridSpan w:val="4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КБК 167 113 01991 01 8000 130</w:t>
            </w:r>
          </w:p>
        </w:tc>
        <w:tc>
          <w:tcPr>
            <w:tcW w:w="1706" w:type="dxa"/>
            <w:gridSpan w:val="3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38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4" w:type="dxa"/>
            <w:gridSpan w:val="3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50"/>
        </w:trPr>
        <w:tc>
          <w:tcPr>
            <w:tcW w:w="10735" w:type="dxa"/>
            <w:gridSpan w:val="2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Назначение </w:t>
            </w:r>
            <w:proofErr w:type="gramStart"/>
            <w:r>
              <w:rPr>
                <w:rFonts w:ascii="Arial" w:hAnsi="Arial"/>
                <w:sz w:val="16"/>
              </w:rPr>
              <w:t>платежа  Прочие</w:t>
            </w:r>
            <w:proofErr w:type="gramEnd"/>
            <w:r>
              <w:rPr>
                <w:rFonts w:ascii="Arial" w:hAnsi="Arial"/>
                <w:sz w:val="16"/>
              </w:rPr>
              <w:t xml:space="preserve"> доходы от оказания платных услуг (работ) получателями средств федерального бюджета.</w:t>
            </w:r>
          </w:p>
        </w:tc>
        <w:tc>
          <w:tcPr>
            <w:tcW w:w="945" w:type="dxa"/>
          </w:tcPr>
          <w:p w:rsidR="004465D8" w:rsidRDefault="004465D8"/>
        </w:tc>
      </w:tr>
      <w:tr w:rsidR="004465D8">
        <w:trPr>
          <w:trHeight w:val="210"/>
        </w:trPr>
        <w:tc>
          <w:tcPr>
            <w:tcW w:w="115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4465D8" w:rsidRDefault="004465D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426" w:type="dxa"/>
            <w:gridSpan w:val="7"/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Подписи</w:t>
            </w: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584" w:type="dxa"/>
            <w:gridSpan w:val="8"/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Отметки банка</w:t>
            </w:r>
          </w:p>
        </w:tc>
      </w:tr>
      <w:tr w:rsidR="004465D8">
        <w:trPr>
          <w:trHeight w:val="399"/>
        </w:trPr>
        <w:tc>
          <w:tcPr>
            <w:tcW w:w="3817" w:type="dxa"/>
            <w:gridSpan w:val="6"/>
            <w:shd w:val="clear" w:color="auto" w:fill="auto"/>
            <w:vAlign w:val="bottom"/>
          </w:tcPr>
          <w:p w:rsidR="004465D8" w:rsidRDefault="00F27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М.П.</w:t>
            </w:r>
          </w:p>
        </w:tc>
        <w:tc>
          <w:tcPr>
            <w:tcW w:w="3426" w:type="dxa"/>
            <w:gridSpan w:val="7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8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4465D8" w:rsidRDefault="004465D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</w:tcPr>
          <w:p w:rsidR="004465D8" w:rsidRDefault="004465D8"/>
        </w:tc>
      </w:tr>
    </w:tbl>
    <w:p w:rsidR="004465D8" w:rsidRDefault="004465D8"/>
    <w:sectPr w:rsidR="004465D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D8"/>
    <w:rsid w:val="004465D8"/>
    <w:rsid w:val="00F2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C2B62-0BB5-4AC6-B964-B2ABBE5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Style0">
    <w:name w:val="TableStyle0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2026-04-15T14:38:00Z</dcterms:created>
  <dcterms:modified xsi:type="dcterms:W3CDTF">2026-04-15T14:38:00Z</dcterms:modified>
</cp:coreProperties>
</file>